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60DB4" w14:textId="7DB598C7" w:rsidR="005719D9" w:rsidRPr="000E2567" w:rsidRDefault="005719D9" w:rsidP="005719D9">
      <w:pPr>
        <w:spacing w:before="240" w:after="240"/>
        <w:rPr>
          <w:rFonts w:ascii="Arial" w:hAnsi="Arial" w:cs="Arial"/>
          <w:sz w:val="24"/>
          <w:szCs w:val="24"/>
        </w:rPr>
      </w:pPr>
      <w:r>
        <w:br/>
      </w:r>
      <w:r w:rsidRPr="6CFE7E77">
        <w:rPr>
          <w:rFonts w:ascii="Arial" w:eastAsia="Aptos" w:hAnsi="Arial" w:cs="Arial"/>
          <w:b/>
          <w:bCs/>
          <w:sz w:val="24"/>
          <w:szCs w:val="24"/>
          <w:lang w:bidi="fr-CA"/>
        </w:rPr>
        <w:t xml:space="preserve">OBJET : </w:t>
      </w:r>
      <w:r w:rsidRPr="6CFE7E77">
        <w:rPr>
          <w:rFonts w:ascii="Arial" w:eastAsia="Aptos" w:hAnsi="Arial" w:cs="Arial"/>
          <w:sz w:val="24"/>
          <w:szCs w:val="24"/>
          <w:lang w:bidi="fr-CA"/>
        </w:rPr>
        <w:t>Donner à la CCMTGC, c’est une affaire personnelle.</w:t>
      </w:r>
    </w:p>
    <w:p w14:paraId="7DB887F5" w14:textId="3AB30494" w:rsidR="005719D9" w:rsidRPr="000E2567" w:rsidRDefault="005719D9" w:rsidP="005719D9">
      <w:pPr>
        <w:spacing w:before="240" w:after="240"/>
        <w:rPr>
          <w:rFonts w:ascii="Arial" w:hAnsi="Arial" w:cs="Arial"/>
          <w:sz w:val="24"/>
          <w:szCs w:val="24"/>
        </w:rPr>
      </w:pPr>
      <w:r>
        <w:br/>
      </w:r>
      <w:r w:rsidRPr="6CFE7E77">
        <w:rPr>
          <w:rFonts w:ascii="Arial" w:eastAsia="Aptos" w:hAnsi="Arial" w:cs="Arial"/>
          <w:sz w:val="24"/>
          <w:szCs w:val="24"/>
          <w:lang w:bidi="fr-CA"/>
        </w:rPr>
        <w:t xml:space="preserve">Bonjour </w:t>
      </w:r>
      <w:r w:rsidRPr="6CFE7E77">
        <w:rPr>
          <w:rFonts w:ascii="Arial" w:eastAsia="Aptos" w:hAnsi="Arial" w:cs="Arial"/>
          <w:sz w:val="24"/>
          <w:szCs w:val="24"/>
          <w:highlight w:val="yellow"/>
          <w:lang w:bidi="fr-CA"/>
        </w:rPr>
        <w:t>[Prénom]</w:t>
      </w:r>
      <w:r w:rsidRPr="6CFE7E77">
        <w:rPr>
          <w:rFonts w:ascii="Arial" w:eastAsia="Aptos" w:hAnsi="Arial" w:cs="Arial"/>
          <w:sz w:val="24"/>
          <w:szCs w:val="24"/>
          <w:lang w:bidi="fr-CA"/>
        </w:rPr>
        <w:t>,</w:t>
      </w:r>
    </w:p>
    <w:p w14:paraId="2B44AC7B" w14:textId="77777777" w:rsidR="005719D9" w:rsidRPr="000E2567" w:rsidRDefault="005719D9" w:rsidP="005719D9">
      <w:pPr>
        <w:spacing w:before="240" w:after="240"/>
        <w:rPr>
          <w:rFonts w:ascii="Arial" w:hAnsi="Arial" w:cs="Arial"/>
          <w:sz w:val="24"/>
          <w:szCs w:val="24"/>
        </w:rPr>
      </w:pPr>
      <w:r w:rsidRPr="6CFE7E77">
        <w:rPr>
          <w:rFonts w:ascii="Arial" w:hAnsi="Arial" w:cs="Arial"/>
          <w:sz w:val="24"/>
          <w:szCs w:val="24"/>
        </w:rPr>
        <w:t>Nous avons tous traversé des moments difficiles et, même si vous n’avez pas eu besoin d’aide, vous connaissez sans doute quelqu’un pour qui ça a été le cas</w:t>
      </w:r>
      <w:r w:rsidRPr="6CFE7E77">
        <w:rPr>
          <w:rFonts w:ascii="Arial" w:eastAsia="Aptos" w:hAnsi="Arial" w:cs="Arial"/>
          <w:sz w:val="24"/>
          <w:szCs w:val="24"/>
          <w:lang w:bidi="fr-CA"/>
        </w:rPr>
        <w:t>.</w:t>
      </w:r>
    </w:p>
    <w:p w14:paraId="0499A282" w14:textId="3E694247" w:rsidR="005719D9" w:rsidRPr="000E2567" w:rsidRDefault="005719D9" w:rsidP="005719D9">
      <w:pPr>
        <w:spacing w:before="240" w:after="240"/>
        <w:rPr>
          <w:rFonts w:ascii="Arial" w:hAnsi="Arial" w:cs="Arial"/>
          <w:sz w:val="24"/>
          <w:szCs w:val="24"/>
        </w:rPr>
      </w:pPr>
      <w:r w:rsidRPr="6CFE7E77">
        <w:rPr>
          <w:rFonts w:ascii="Arial" w:eastAsia="Aptos" w:hAnsi="Arial" w:cs="Arial"/>
          <w:sz w:val="24"/>
          <w:szCs w:val="24"/>
          <w:lang w:bidi="fr-CA"/>
        </w:rPr>
        <w:t>La CCMTGC vise à redonner à la communauté par l’entremise d’organismes de bienfaisance de confiance qui interviennent lorsque la vie devient difficile. Santé. Logement. Santé mentale. Soutien aux proches aidants. Tout est lié.</w:t>
      </w:r>
    </w:p>
    <w:p w14:paraId="14FC1512" w14:textId="1C18F82C" w:rsidR="005719D9" w:rsidRPr="000E2567" w:rsidRDefault="005719D9" w:rsidP="005719D9">
      <w:pPr>
        <w:spacing w:before="240" w:after="240"/>
        <w:rPr>
          <w:rFonts w:ascii="Arial" w:eastAsia="Arial" w:hAnsi="Arial" w:cs="Arial"/>
          <w:sz w:val="24"/>
          <w:szCs w:val="24"/>
        </w:rPr>
      </w:pPr>
      <w:r w:rsidRPr="00CF03DD">
        <w:rPr>
          <w:rFonts w:ascii="Arial" w:eastAsia="Aptos" w:hAnsi="Arial" w:cs="Arial"/>
          <w:sz w:val="24"/>
          <w:szCs w:val="24"/>
          <w:lang w:bidi="fr-CA"/>
        </w:rPr>
        <w:t xml:space="preserve">Cette campagne appuie les bénéficiaires désignés, Centraide United </w:t>
      </w:r>
      <w:proofErr w:type="spellStart"/>
      <w:r w:rsidRPr="00CF03DD">
        <w:rPr>
          <w:rFonts w:ascii="Arial" w:eastAsia="Aptos" w:hAnsi="Arial" w:cs="Arial"/>
          <w:sz w:val="24"/>
          <w:szCs w:val="24"/>
          <w:lang w:bidi="fr-CA"/>
        </w:rPr>
        <w:t>Way</w:t>
      </w:r>
      <w:proofErr w:type="spellEnd"/>
      <w:r w:rsidRPr="00CF03DD">
        <w:rPr>
          <w:rFonts w:ascii="Arial" w:eastAsia="Aptos" w:hAnsi="Arial" w:cs="Arial"/>
          <w:sz w:val="24"/>
          <w:szCs w:val="24"/>
          <w:lang w:bidi="fr-CA"/>
        </w:rPr>
        <w:t xml:space="preserve"> et </w:t>
      </w:r>
      <w:proofErr w:type="spellStart"/>
      <w:r w:rsidRPr="00CF03DD">
        <w:rPr>
          <w:rFonts w:ascii="Arial" w:eastAsia="Aptos" w:hAnsi="Arial" w:cs="Arial"/>
          <w:sz w:val="24"/>
          <w:szCs w:val="24"/>
          <w:lang w:bidi="fr-CA"/>
        </w:rPr>
        <w:t>PartenaireSanté</w:t>
      </w:r>
      <w:proofErr w:type="spellEnd"/>
      <w:r w:rsidRPr="00CF03DD">
        <w:rPr>
          <w:rFonts w:ascii="Arial" w:eastAsia="Aptos" w:hAnsi="Arial" w:cs="Arial"/>
          <w:sz w:val="24"/>
          <w:szCs w:val="24"/>
          <w:lang w:bidi="fr-CA"/>
        </w:rPr>
        <w:t>, qui sont des organismes auxquels vous pouvez faire confiance. Ils répondent non seulement aux besoins immédiats des membres de nos communautés, mais s’attaquent également aux enjeux systémiques.</w:t>
      </w:r>
      <w:r w:rsidRPr="000E2567">
        <w:rPr>
          <w:rFonts w:ascii="Arial" w:eastAsia="Aptos" w:hAnsi="Arial" w:cs="Arial"/>
          <w:sz w:val="24"/>
          <w:szCs w:val="24"/>
          <w:lang w:bidi="fr-CA"/>
        </w:rPr>
        <w:br/>
      </w:r>
      <w:r w:rsidRPr="000E2567">
        <w:rPr>
          <w:rFonts w:ascii="Arial" w:eastAsia="Aptos" w:hAnsi="Arial" w:cs="Arial"/>
          <w:sz w:val="24"/>
          <w:szCs w:val="24"/>
          <w:lang w:bidi="fr-CA"/>
        </w:rPr>
        <w:br/>
      </w:r>
      <w:r w:rsidRPr="00CF03DD">
        <w:rPr>
          <w:rFonts w:ascii="Arial" w:hAnsi="Arial" w:cs="Arial"/>
          <w:sz w:val="24"/>
          <w:szCs w:val="24"/>
        </w:rPr>
        <w:t>Votre temps et vos gestes</w:t>
      </w:r>
      <w:r w:rsidR="009C1FF4" w:rsidRPr="00CF03DD">
        <w:rPr>
          <w:rFonts w:ascii="Arial" w:hAnsi="Arial" w:cs="Arial"/>
          <w:sz w:val="24"/>
          <w:szCs w:val="24"/>
        </w:rPr>
        <w:t>, même les plus petits,</w:t>
      </w:r>
      <w:r w:rsidRPr="00CF03DD">
        <w:rPr>
          <w:rFonts w:ascii="Arial" w:hAnsi="Arial" w:cs="Arial"/>
          <w:sz w:val="24"/>
          <w:szCs w:val="24"/>
        </w:rPr>
        <w:t xml:space="preserve"> comptent énormément : être bénévole dans le cadre de la CCMTGC est une excellente façon de soutenir la campagne et de faire une différence positive dans votre communauté.</w:t>
      </w:r>
      <w:r w:rsidRPr="000E2567">
        <w:rPr>
          <w:rFonts w:ascii="Arial" w:eastAsia="Aptos" w:hAnsi="Arial" w:cs="Arial"/>
          <w:sz w:val="24"/>
          <w:szCs w:val="24"/>
          <w:lang w:bidi="fr-CA"/>
        </w:rPr>
        <w:br/>
      </w:r>
      <w:r w:rsidRPr="000E2567">
        <w:rPr>
          <w:rFonts w:ascii="Arial" w:eastAsia="Aptos" w:hAnsi="Arial" w:cs="Arial"/>
          <w:sz w:val="24"/>
          <w:szCs w:val="24"/>
          <w:lang w:bidi="fr-CA"/>
        </w:rPr>
        <w:br/>
      </w:r>
      <w:r w:rsidR="00CF03DD">
        <w:rPr>
          <w:rFonts w:ascii="Arial" w:eastAsia="Aptos" w:hAnsi="Arial" w:cs="Arial"/>
          <w:sz w:val="24"/>
          <w:szCs w:val="24"/>
          <w:lang w:bidi="fr-CA"/>
        </w:rPr>
        <w:t>Ça prend simplement</w:t>
      </w:r>
      <w:r w:rsidRPr="00CF03DD">
        <w:rPr>
          <w:rFonts w:ascii="Arial" w:eastAsia="Aptos" w:hAnsi="Arial" w:cs="Arial"/>
          <w:sz w:val="24"/>
          <w:szCs w:val="24"/>
          <w:lang w:bidi="fr-CA"/>
        </w:rPr>
        <w:t xml:space="preserve"> quelques minutes pour changer les choses :</w:t>
      </w:r>
      <w:r w:rsidRPr="000E2567">
        <w:rPr>
          <w:rFonts w:ascii="Arial" w:eastAsia="Aptos" w:hAnsi="Arial" w:cs="Arial"/>
          <w:sz w:val="24"/>
          <w:szCs w:val="24"/>
          <w:lang w:bidi="fr-CA"/>
        </w:rPr>
        <w:br/>
      </w:r>
      <w:r w:rsidRPr="00CF03DD">
        <w:rPr>
          <w:rFonts w:ascii="Arial" w:eastAsia="Aptos" w:hAnsi="Arial" w:cs="Arial"/>
          <w:sz w:val="24"/>
          <w:szCs w:val="24"/>
          <w:lang w:bidi="fr-CA"/>
        </w:rPr>
        <w:t xml:space="preserve"> </w:t>
      </w:r>
      <w:r w:rsidRPr="00CF03DD">
        <w:rPr>
          <w:rFonts w:ascii="Segoe UI Emoji" w:eastAsia="Aptos" w:hAnsi="Segoe UI Emoji" w:cs="Segoe UI Emoji"/>
          <w:sz w:val="24"/>
          <w:szCs w:val="24"/>
          <w:lang w:bidi="fr-CA"/>
        </w:rPr>
        <w:t>👉</w:t>
      </w:r>
      <w:r w:rsidRPr="00CF03DD">
        <w:rPr>
          <w:rFonts w:ascii="Arial" w:eastAsia="Aptos" w:hAnsi="Arial" w:cs="Arial"/>
          <w:sz w:val="24"/>
          <w:szCs w:val="24"/>
          <w:lang w:bidi="fr-CA"/>
        </w:rPr>
        <w:t xml:space="preserve"> </w:t>
      </w:r>
      <w:hyperlink r:id="rId8">
        <w:r w:rsidRPr="00CF03DD">
          <w:rPr>
            <w:rStyle w:val="Hyperlink"/>
            <w:rFonts w:ascii="Arial" w:eastAsia="Arial" w:hAnsi="Arial" w:cs="Arial"/>
            <w:color w:val="auto"/>
            <w:sz w:val="24"/>
            <w:szCs w:val="24"/>
            <w:lang w:bidi="fr-CA"/>
          </w:rPr>
          <w:t>Lien de don de la CCMTGC vers ePledge</w:t>
        </w:r>
      </w:hyperlink>
    </w:p>
    <w:p w14:paraId="25C0FDBA" w14:textId="6196F3FB" w:rsidR="005719D9" w:rsidRPr="000E2567" w:rsidRDefault="005719D9" w:rsidP="005719D9">
      <w:pPr>
        <w:spacing w:before="240" w:after="240"/>
        <w:rPr>
          <w:rFonts w:ascii="Arial" w:hAnsi="Arial" w:cs="Arial"/>
          <w:sz w:val="24"/>
          <w:szCs w:val="24"/>
        </w:rPr>
      </w:pPr>
      <w:r w:rsidRPr="6CFE7E77">
        <w:rPr>
          <w:rFonts w:ascii="Arial" w:eastAsia="Aptos" w:hAnsi="Arial" w:cs="Arial"/>
          <w:sz w:val="24"/>
          <w:szCs w:val="24"/>
          <w:lang w:bidi="fr-CA"/>
        </w:rPr>
        <w:t xml:space="preserve">N’importe quel montant, qu’il soit grand ou petit, aura un impact et créera un Canada meilleur </w:t>
      </w:r>
      <w:r w:rsidR="00CF03DD" w:rsidRPr="6CFE7E77">
        <w:rPr>
          <w:rFonts w:ascii="Arial" w:eastAsia="Aptos" w:hAnsi="Arial" w:cs="Arial"/>
          <w:sz w:val="24"/>
          <w:szCs w:val="24"/>
          <w:lang w:bidi="fr-CA"/>
        </w:rPr>
        <w:t>et plus prometteur pour tous</w:t>
      </w:r>
      <w:r w:rsidRPr="6CFE7E77">
        <w:rPr>
          <w:rFonts w:ascii="Arial" w:eastAsia="Aptos" w:hAnsi="Arial" w:cs="Arial"/>
          <w:sz w:val="24"/>
          <w:szCs w:val="24"/>
          <w:lang w:bidi="fr-CA"/>
        </w:rPr>
        <w:t>. Donnez simplement ce qui vous semble juste parce que votre don signifie que quelqu’un obtiendra du soutien lorsqu’il ou elle en a le plus besoin.</w:t>
      </w:r>
    </w:p>
    <w:p w14:paraId="77D28629" w14:textId="260835E4" w:rsidR="005719D9" w:rsidRPr="000E2567" w:rsidRDefault="005719D9" w:rsidP="005719D9">
      <w:pPr>
        <w:spacing w:before="240" w:after="240"/>
        <w:rPr>
          <w:rFonts w:ascii="Arial" w:hAnsi="Arial" w:cs="Arial"/>
          <w:sz w:val="24"/>
          <w:szCs w:val="24"/>
        </w:rPr>
      </w:pPr>
      <w:r w:rsidRPr="00CF03DD">
        <w:rPr>
          <w:rFonts w:ascii="Arial" w:eastAsia="Aptos" w:hAnsi="Arial" w:cs="Arial"/>
          <w:sz w:val="24"/>
          <w:szCs w:val="24"/>
          <w:lang w:bidi="fr-CA"/>
        </w:rPr>
        <w:t>Si vous ne savez pas comment cela fonctionne exactement, veuillez consulter la page</w:t>
      </w:r>
      <w:r w:rsidR="00CF03DD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="00CF03DD" w:rsidRPr="003E57F8">
          <w:rPr>
            <w:rStyle w:val="Hyperlink"/>
            <w:rFonts w:ascii="Arial" w:eastAsia="Aptos" w:hAnsi="Arial" w:cs="Arial"/>
            <w:color w:val="auto"/>
            <w:sz w:val="24"/>
            <w:szCs w:val="24"/>
            <w:lang w:bidi="fr-CA"/>
          </w:rPr>
          <w:t>Foire aux questions – CCMTGC – Canada.ca</w:t>
        </w:r>
      </w:hyperlink>
      <w:r w:rsidRPr="005822E6">
        <w:rPr>
          <w:rFonts w:ascii="Arial" w:eastAsia="Aptos" w:hAnsi="Arial" w:cs="Arial"/>
          <w:sz w:val="24"/>
          <w:szCs w:val="24"/>
          <w:lang w:bidi="fr-CA"/>
        </w:rPr>
        <w:t xml:space="preserve"> ou </w:t>
      </w:r>
      <w:r w:rsidRPr="00CF03DD">
        <w:rPr>
          <w:rFonts w:ascii="Arial" w:eastAsia="Aptos" w:hAnsi="Arial" w:cs="Arial"/>
          <w:sz w:val="24"/>
          <w:szCs w:val="24"/>
          <w:lang w:bidi="fr-CA"/>
        </w:rPr>
        <w:t>communiquer avec moi et je me ferai un plaisir de répondre à vos questions.</w:t>
      </w:r>
    </w:p>
    <w:p w14:paraId="6271B892" w14:textId="77777777" w:rsidR="005719D9" w:rsidRPr="000E2567" w:rsidRDefault="005719D9" w:rsidP="005719D9">
      <w:pPr>
        <w:spacing w:before="240" w:after="240"/>
        <w:rPr>
          <w:rFonts w:ascii="Arial" w:eastAsia="Aptos" w:hAnsi="Arial" w:cs="Arial"/>
          <w:sz w:val="24"/>
          <w:szCs w:val="24"/>
        </w:rPr>
      </w:pPr>
      <w:r w:rsidRPr="6CFE7E77">
        <w:rPr>
          <w:rFonts w:ascii="Arial" w:eastAsia="Aptos" w:hAnsi="Arial" w:cs="Arial"/>
          <w:sz w:val="24"/>
          <w:szCs w:val="24"/>
          <w:lang w:bidi="fr-CA"/>
        </w:rPr>
        <w:t>Merci de votre solidarité,</w:t>
      </w:r>
    </w:p>
    <w:p w14:paraId="7934A7EE" w14:textId="6510EB9A" w:rsidR="00863772" w:rsidRPr="000E2567" w:rsidRDefault="005719D9" w:rsidP="005719D9">
      <w:pPr>
        <w:spacing w:before="240" w:after="240"/>
        <w:rPr>
          <w:rFonts w:ascii="Arial" w:hAnsi="Arial" w:cs="Arial"/>
          <w:sz w:val="24"/>
          <w:szCs w:val="24"/>
        </w:rPr>
      </w:pPr>
      <w:r>
        <w:br/>
      </w:r>
      <w:r w:rsidRPr="6CFE7E77">
        <w:rPr>
          <w:rFonts w:ascii="Arial" w:eastAsia="Aptos" w:hAnsi="Arial" w:cs="Arial"/>
          <w:b/>
          <w:bCs/>
          <w:sz w:val="24"/>
          <w:szCs w:val="24"/>
          <w:highlight w:val="yellow"/>
          <w:lang w:bidi="fr-CA"/>
        </w:rPr>
        <w:t>[Votre nom]</w:t>
      </w:r>
    </w:p>
    <w:sectPr w:rsidR="00863772" w:rsidRPr="000E2567" w:rsidSect="00AD1A3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9"/>
      <w:pgMar w:top="1440" w:right="1800" w:bottom="1080" w:left="180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B5F6C" w14:textId="77777777" w:rsidR="00D54B1E" w:rsidRDefault="00D54B1E">
      <w:pPr>
        <w:spacing w:after="0" w:line="240" w:lineRule="auto"/>
      </w:pPr>
      <w:r>
        <w:separator/>
      </w:r>
    </w:p>
    <w:p w14:paraId="09688E06" w14:textId="77777777" w:rsidR="00D54B1E" w:rsidRDefault="00D54B1E"/>
  </w:endnote>
  <w:endnote w:type="continuationSeparator" w:id="0">
    <w:p w14:paraId="7CA84FF2" w14:textId="77777777" w:rsidR="00D54B1E" w:rsidRDefault="00D54B1E">
      <w:pPr>
        <w:spacing w:after="0" w:line="240" w:lineRule="auto"/>
      </w:pPr>
      <w:r>
        <w:continuationSeparator/>
      </w:r>
    </w:p>
    <w:p w14:paraId="600FF53E" w14:textId="77777777" w:rsidR="00D54B1E" w:rsidRDefault="00D54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(Body CS)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C1AFB" w14:textId="77777777" w:rsidR="00F86628" w:rsidRDefault="00F866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B4525" w14:textId="77777777" w:rsidR="00863772" w:rsidRDefault="00517B24" w:rsidP="00472B5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DB0E6" w14:textId="7B1A51F1" w:rsidR="00B35571" w:rsidRDefault="00AD1A3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0578B06" wp14:editId="068D42C3">
              <wp:simplePos x="0" y="0"/>
              <wp:positionH relativeFrom="column">
                <wp:posOffset>246542</wp:posOffset>
              </wp:positionH>
              <wp:positionV relativeFrom="paragraph">
                <wp:posOffset>156845</wp:posOffset>
              </wp:positionV>
              <wp:extent cx="3350260" cy="231775"/>
              <wp:effectExtent l="0" t="0" r="2540" b="0"/>
              <wp:wrapNone/>
              <wp:docPr id="303215266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50260" cy="231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BF200E0" w14:textId="18C5F017" w:rsidR="00617168" w:rsidRPr="00223591" w:rsidRDefault="00617168" w:rsidP="00E937A5">
                          <w:pPr>
                            <w:spacing w:after="0" w:line="240" w:lineRule="auto"/>
                            <w:jc w:val="center"/>
                            <w:rPr>
                              <w:rFonts w:cs="Arial (Body CS)"/>
                              <w:color w:val="3C3C3B" w:themeColor="accent4"/>
                              <w:sz w:val="18"/>
                              <w:szCs w:val="18"/>
                              <w:lang w:val="fr-CA"/>
                            </w:rPr>
                          </w:pPr>
                          <w:r w:rsidRPr="00223591">
                            <w:rPr>
                              <w:rFonts w:cs="Arial (Body CS)"/>
                              <w:color w:val="3C3C3B" w:themeColor="accent4"/>
                              <w:sz w:val="18"/>
                              <w:szCs w:val="18"/>
                              <w:lang w:val="fr-CA"/>
                            </w:rPr>
                            <w:t>canada.ca/campagne-</w:t>
                          </w:r>
                          <w:proofErr w:type="spellStart"/>
                          <w:r w:rsidRPr="00223591">
                            <w:rPr>
                              <w:rFonts w:cs="Arial (Body CS)"/>
                              <w:color w:val="3C3C3B" w:themeColor="accent4"/>
                              <w:sz w:val="18"/>
                              <w:szCs w:val="18"/>
                              <w:lang w:val="fr-CA"/>
                            </w:rPr>
                            <w:t>charite</w:t>
                          </w:r>
                          <w:proofErr w:type="spellEnd"/>
                          <w:r w:rsidR="00E937A5" w:rsidRPr="00223591">
                            <w:rPr>
                              <w:rFonts w:cs="Arial (Body CS)"/>
                              <w:color w:val="3C3C3B" w:themeColor="accent4"/>
                              <w:sz w:val="18"/>
                              <w:szCs w:val="18"/>
                              <w:lang w:val="fr-CA"/>
                            </w:rPr>
                            <w:t xml:space="preserve"> | </w:t>
                          </w:r>
                          <w:r w:rsidRPr="00223591">
                            <w:rPr>
                              <w:rFonts w:cs="Arial (Body CS)"/>
                              <w:color w:val="3C3C3B" w:themeColor="accent4"/>
                              <w:sz w:val="18"/>
                              <w:szCs w:val="18"/>
                              <w:lang w:val="fr-CA"/>
                            </w:rPr>
                            <w:t>canada.ca/charitable-</w:t>
                          </w:r>
                          <w:proofErr w:type="spellStart"/>
                          <w:r w:rsidRPr="00223591">
                            <w:rPr>
                              <w:rFonts w:cs="Arial (Body CS)"/>
                              <w:color w:val="3C3C3B" w:themeColor="accent4"/>
                              <w:sz w:val="18"/>
                              <w:szCs w:val="18"/>
                              <w:lang w:val="fr-CA"/>
                            </w:rPr>
                            <w:t>campaign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>
          <w:pict w14:anchorId="20397CDE">
            <v:shapetype id="_x0000_t202" coordsize="21600,21600" o:spt="202" path="m,l,21600r21600,l21600,xe" w14:anchorId="70578B06">
              <v:stroke joinstyle="miter"/>
              <v:path gradientshapeok="t" o:connecttype="rect"/>
            </v:shapetype>
            <v:shape id="Zone de texte 7" style="position:absolute;margin-left:19.4pt;margin-top:12.35pt;width:263.8pt;height:1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">
              <v:textbox>
                <w:txbxContent>
                  <w:p w:rsidRPr="00223591" w:rsidR="00617168" w:rsidP="00E937A5" w:rsidRDefault="00617168" w14:paraId="4FD4AD86" w14:textId="18C5F017">
                    <w:pPr>
                      <w:spacing w:after="0" w:line="240" w:lineRule="auto"/>
                      <w:jc w:val="center"/>
                      <w:rPr>
                        <w:rFonts w:cs="Arial (Body CS)"/>
                        <w:color w:val="3C3C3B" w:themeColor="accent4"/>
                        <w:sz w:val="18"/>
                        <w:szCs w:val="18"/>
                        <w:lang w:val="fr-CA"/>
                      </w:rPr>
                    </w:pPr>
                    <w:r w:rsidRPr="00223591">
                      <w:rPr>
                        <w:rFonts w:cs="Arial (Body CS)"/>
                        <w:color w:val="3C3C3B" w:themeColor="accent4"/>
                        <w:sz w:val="18"/>
                        <w:szCs w:val="18"/>
                        <w:lang w:val="fr-CA"/>
                      </w:rPr>
                      <w:t>canada.ca/campagne-</w:t>
                    </w:r>
                    <w:proofErr w:type="spellStart"/>
                    <w:r w:rsidRPr="00223591">
                      <w:rPr>
                        <w:rFonts w:cs="Arial (Body CS)"/>
                        <w:color w:val="3C3C3B" w:themeColor="accent4"/>
                        <w:sz w:val="18"/>
                        <w:szCs w:val="18"/>
                        <w:lang w:val="fr-CA"/>
                      </w:rPr>
                      <w:t>charite</w:t>
                    </w:r>
                    <w:proofErr w:type="spellEnd"/>
                    <w:r w:rsidRPr="00223591" w:rsidR="00E937A5">
                      <w:rPr>
                        <w:rFonts w:cs="Arial (Body CS)"/>
                        <w:color w:val="3C3C3B" w:themeColor="accent4"/>
                        <w:sz w:val="18"/>
                        <w:szCs w:val="18"/>
                        <w:lang w:val="fr-CA"/>
                      </w:rPr>
                      <w:t xml:space="preserve"> | </w:t>
                    </w:r>
                    <w:r w:rsidRPr="00223591">
                      <w:rPr>
                        <w:rFonts w:cs="Arial (Body CS)"/>
                        <w:color w:val="3C3C3B" w:themeColor="accent4"/>
                        <w:sz w:val="18"/>
                        <w:szCs w:val="18"/>
                        <w:lang w:val="fr-CA"/>
                      </w:rPr>
                      <w:t>canada.ca/charitable-</w:t>
                    </w:r>
                    <w:proofErr w:type="spellStart"/>
                    <w:r w:rsidRPr="00223591">
                      <w:rPr>
                        <w:rFonts w:cs="Arial (Body CS)"/>
                        <w:color w:val="3C3C3B" w:themeColor="accent4"/>
                        <w:sz w:val="18"/>
                        <w:szCs w:val="18"/>
                        <w:lang w:val="fr-CA"/>
                      </w:rPr>
                      <w:t>campaign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36600311" wp14:editId="599F9984">
          <wp:simplePos x="0" y="0"/>
          <wp:positionH relativeFrom="column">
            <wp:posOffset>-941232</wp:posOffset>
          </wp:positionH>
          <wp:positionV relativeFrom="paragraph">
            <wp:posOffset>164465</wp:posOffset>
          </wp:positionV>
          <wp:extent cx="215900" cy="215900"/>
          <wp:effectExtent l="0" t="0" r="0" b="0"/>
          <wp:wrapSquare wrapText="bothSides"/>
          <wp:docPr id="685535683" name="Graphique 10" descr="Icône de Facebo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5535683" name="Graphique 10" descr="Icône de Facebook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15C4D422" wp14:editId="7362AA9E">
          <wp:simplePos x="0" y="0"/>
          <wp:positionH relativeFrom="column">
            <wp:posOffset>-76038</wp:posOffset>
          </wp:positionH>
          <wp:positionV relativeFrom="paragraph">
            <wp:posOffset>163195</wp:posOffset>
          </wp:positionV>
          <wp:extent cx="215900" cy="215900"/>
          <wp:effectExtent l="0" t="0" r="0" b="0"/>
          <wp:wrapSquare wrapText="bothSides"/>
          <wp:docPr id="879335410" name="Graphique 14" descr="Icône de Linked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9335410" name="Graphique 14" descr="Icône de LinkedIn"/>
                  <pic:cNvPicPr/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257DAC7C" wp14:editId="2B38523B">
          <wp:simplePos x="0" y="0"/>
          <wp:positionH relativeFrom="column">
            <wp:posOffset>-364328</wp:posOffset>
          </wp:positionH>
          <wp:positionV relativeFrom="paragraph">
            <wp:posOffset>164465</wp:posOffset>
          </wp:positionV>
          <wp:extent cx="215900" cy="215900"/>
          <wp:effectExtent l="0" t="0" r="0" b="0"/>
          <wp:wrapSquare wrapText="bothSides"/>
          <wp:docPr id="1916956044" name="Graphique 13" descr="Icône de YouTub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956044" name="Graphique 13" descr="Icône de YouTube"/>
                  <pic:cNvPicPr/>
                </pic:nvPicPr>
                <pic:blipFill>
                  <a:blip r:embed="rId5">
                    <a:extLs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35BB6E21" wp14:editId="2AB76B64">
          <wp:simplePos x="0" y="0"/>
          <wp:positionH relativeFrom="column">
            <wp:posOffset>-651348</wp:posOffset>
          </wp:positionH>
          <wp:positionV relativeFrom="paragraph">
            <wp:posOffset>164465</wp:posOffset>
          </wp:positionV>
          <wp:extent cx="215900" cy="215900"/>
          <wp:effectExtent l="0" t="0" r="0" b="0"/>
          <wp:wrapSquare wrapText="bothSides"/>
          <wp:docPr id="1059963689" name="Graphique 12" descr="Icône de la plateforme 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9963689" name="Graphique 12" descr="Icône de la plateforme X"/>
                  <pic:cNvPicPr/>
                </pic:nvPicPr>
                <pic:blipFill>
                  <a:blip r:embed="rId7">
                    <a:extLst>
                      <a:ext uri="{96DAC541-7B7A-43D3-8B79-37D633B846F1}">
                        <asvg:svgBlip xmlns:asvg="http://schemas.microsoft.com/office/drawing/2016/SVG/main" r:embed="rId8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A69AC3" wp14:editId="2B90E8FB">
          <wp:simplePos x="0" y="0"/>
          <wp:positionH relativeFrom="column">
            <wp:posOffset>4914738</wp:posOffset>
          </wp:positionH>
          <wp:positionV relativeFrom="paragraph">
            <wp:posOffset>163195</wp:posOffset>
          </wp:positionV>
          <wp:extent cx="1421130" cy="235585"/>
          <wp:effectExtent l="0" t="0" r="1270" b="5715"/>
          <wp:wrapSquare wrapText="bothSides"/>
          <wp:docPr id="1148443700" name="Image 5" descr="Logo de PartenaireSant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443700" name="Image 5" descr="Logo de PartenaireSanté"/>
                  <pic:cNvPicPr/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1130" cy="235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4861852" wp14:editId="5AD15403">
          <wp:simplePos x="0" y="0"/>
          <wp:positionH relativeFrom="column">
            <wp:posOffset>3746973</wp:posOffset>
          </wp:positionH>
          <wp:positionV relativeFrom="paragraph">
            <wp:posOffset>81915</wp:posOffset>
          </wp:positionV>
          <wp:extent cx="1069340" cy="365760"/>
          <wp:effectExtent l="0" t="0" r="0" b="2540"/>
          <wp:wrapSquare wrapText="bothSides"/>
          <wp:docPr id="2138230418" name="Image 6" descr="Logo de Centraide United W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8230418" name="Image 6" descr="Logo de Centraide United Way"/>
                  <pic:cNvPicPr/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40" cy="365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5F850" w14:textId="77777777" w:rsidR="00D54B1E" w:rsidRDefault="00D54B1E">
      <w:pPr>
        <w:spacing w:after="0" w:line="240" w:lineRule="auto"/>
      </w:pPr>
      <w:r>
        <w:separator/>
      </w:r>
    </w:p>
    <w:p w14:paraId="1713D820" w14:textId="77777777" w:rsidR="00D54B1E" w:rsidRDefault="00D54B1E"/>
  </w:footnote>
  <w:footnote w:type="continuationSeparator" w:id="0">
    <w:p w14:paraId="7997037C" w14:textId="77777777" w:rsidR="00D54B1E" w:rsidRDefault="00D54B1E">
      <w:pPr>
        <w:spacing w:after="0" w:line="240" w:lineRule="auto"/>
      </w:pPr>
      <w:r>
        <w:continuationSeparator/>
      </w:r>
    </w:p>
    <w:p w14:paraId="316D98C5" w14:textId="77777777" w:rsidR="00D54B1E" w:rsidRDefault="00D54B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A585A" w14:textId="00C5E524" w:rsidR="00CF03DD" w:rsidRDefault="00CF03DD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70528" behindDoc="0" locked="0" layoutInCell="1" allowOverlap="1" wp14:anchorId="42F4474E" wp14:editId="62CE97D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901190" cy="404495"/>
              <wp:effectExtent l="0" t="0" r="0" b="14605"/>
              <wp:wrapNone/>
              <wp:docPr id="184111040" name="Text Box 2" descr="Unclassified / Non 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01190" cy="404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3A0180" w14:textId="7D5889E7" w:rsidR="00CF03DD" w:rsidRPr="00CF03DD" w:rsidRDefault="00CF03DD" w:rsidP="00CF03D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CF03D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Unclassified / Non 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>
          <w:pict w14:anchorId="7E9C047A">
            <v:shapetype id="_x0000_t202" coordsize="21600,21600" o:spt="202" path="m,l,21600r21600,l21600,xe" w14:anchorId="42F4474E">
              <v:stroke joinstyle="miter"/>
              <v:path gradientshapeok="t" o:connecttype="rect"/>
            </v:shapetype>
            <v:shape id="Text Box 2" style="position:absolute;margin-left:109.7pt;margin-top:0;width:149.7pt;height:31.85pt;z-index:25167052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alt="Unclassified / Non classifié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">
              <v:fill o:detectmouseclick="t"/>
              <v:textbox style="mso-fit-shape-to-text:t" inset="0,15pt,20pt,0">
                <w:txbxContent>
                  <w:p w:rsidRPr="00CF03DD" w:rsidR="00CF03DD" w:rsidP="00CF03DD" w:rsidRDefault="00CF03DD" w14:paraId="58E19FCC" w14:textId="7D5889E7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CF03DD">
                      <w:rPr>
                        <w:rFonts w:ascii="Calibri" w:hAnsi="Calibri" w:eastAsia="Calibri" w:cs="Calibri"/>
                        <w:noProof/>
                        <w:color w:val="000000"/>
                        <w:sz w:val="24"/>
                        <w:szCs w:val="24"/>
                      </w:rPr>
                      <w:t>Unclassified / Non 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F0A32" w14:textId="03A275CB" w:rsidR="00472B51" w:rsidRDefault="00CF03DD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71552" behindDoc="0" locked="0" layoutInCell="1" allowOverlap="1" wp14:anchorId="0A8D9A02" wp14:editId="61219B8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901190" cy="404495"/>
              <wp:effectExtent l="0" t="0" r="0" b="14605"/>
              <wp:wrapNone/>
              <wp:docPr id="17778553" name="Text Box 3" descr="Unclassified / Non 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01190" cy="404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5AE408" w14:textId="0EEAF85A" w:rsidR="00CF03DD" w:rsidRPr="00CF03DD" w:rsidRDefault="00CF03DD" w:rsidP="00CF03D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CF03D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Unclassified / Non 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svg="http://schemas.microsoft.com/office/drawing/2016/SVG/main" xmlns:pic="http://schemas.openxmlformats.org/drawingml/2006/picture" xmlns:aclsh="http://schemas.microsoft.com/office/drawing/2020/classificationShape" xmlns:a="http://schemas.openxmlformats.org/drawingml/2006/main">
          <w:pict w14:anchorId="1CFF779C">
            <v:shapetype id="_x0000_t202" coordsize="21600,21600" o:spt="202" path="m,l,21600r21600,l21600,xe" w14:anchorId="0A8D9A02">
              <v:stroke joinstyle="miter"/>
              <v:path gradientshapeok="t" o:connecttype="rect"/>
            </v:shapetype>
            <v:shape id="Text Box 3" style="position:absolute;margin-left:109.7pt;margin-top:0;width:149.7pt;height:31.85pt;z-index:25167155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alt="Unclassified / Non classifié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">
              <v:fill o:detectmouseclick="t"/>
              <v:textbox style="mso-fit-shape-to-text:t" inset="0,15pt,20pt,0">
                <w:txbxContent>
                  <w:p w:rsidRPr="00CF03DD" w:rsidR="00CF03DD" w:rsidP="00CF03DD" w:rsidRDefault="00CF03DD" w14:paraId="75285C47" w14:textId="0EEAF85A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CF03DD">
                      <w:rPr>
                        <w:rFonts w:ascii="Calibri" w:hAnsi="Calibri" w:eastAsia="Calibri" w:cs="Calibri"/>
                        <w:noProof/>
                        <w:color w:val="000000"/>
                        <w:sz w:val="24"/>
                        <w:szCs w:val="24"/>
                      </w:rPr>
                      <w:t>Unclassified / Non 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72B51">
      <w:rPr>
        <w:noProof/>
      </w:rPr>
      <w:drawing>
        <wp:anchor distT="0" distB="0" distL="114300" distR="114300" simplePos="0" relativeHeight="251668480" behindDoc="0" locked="0" layoutInCell="1" allowOverlap="1" wp14:anchorId="7906C6BC" wp14:editId="52CA2AFC">
          <wp:simplePos x="0" y="0"/>
          <wp:positionH relativeFrom="column">
            <wp:posOffset>-1126017</wp:posOffset>
          </wp:positionH>
          <wp:positionV relativeFrom="paragraph">
            <wp:posOffset>-431800</wp:posOffset>
          </wp:positionV>
          <wp:extent cx="7607300" cy="753110"/>
          <wp:effectExtent l="0" t="0" r="0" b="0"/>
          <wp:wrapSquare wrapText="bothSides"/>
          <wp:docPr id="920139163" name="Graphique 4" descr="Bannière de la Campagne de charité en milieu de travail du gouvernement du Cana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0139163" name="Graphique 4" descr="Bannière de la Campagne de charité en milieu de travail du gouvernement du Canada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7300" cy="753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173D4" w14:textId="6C987023" w:rsidR="006343B6" w:rsidRDefault="00456D7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003FB45" wp14:editId="37C5DC8C">
          <wp:simplePos x="0" y="0"/>
          <wp:positionH relativeFrom="column">
            <wp:posOffset>-1126017</wp:posOffset>
          </wp:positionH>
          <wp:positionV relativeFrom="paragraph">
            <wp:posOffset>-431800</wp:posOffset>
          </wp:positionV>
          <wp:extent cx="7607300" cy="753110"/>
          <wp:effectExtent l="0" t="0" r="0" b="0"/>
          <wp:wrapSquare wrapText="bothSides"/>
          <wp:docPr id="582170222" name="Graphique 4" descr="Bannière de la Campagne de charité en milieu de travail du gouvernement du Cana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170222" name="Graphique 4" descr="Bannière de la Campagne de charité en milieu de travail du gouvernement du Canada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7300" cy="753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FB0E3A"/>
    <w:multiLevelType w:val="multilevel"/>
    <w:tmpl w:val="D6E81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240" w:hanging="360"/>
      </w:pPr>
      <w:rPr>
        <w:rFonts w:hint="default"/>
      </w:rPr>
    </w:lvl>
  </w:abstractNum>
  <w:abstractNum w:abstractNumId="1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703501">
    <w:abstractNumId w:val="0"/>
  </w:num>
  <w:num w:numId="2" w16cid:durableId="3125701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1CE"/>
    <w:rsid w:val="0000361D"/>
    <w:rsid w:val="000814F2"/>
    <w:rsid w:val="00095FFB"/>
    <w:rsid w:val="000E2567"/>
    <w:rsid w:val="001058A9"/>
    <w:rsid w:val="00121138"/>
    <w:rsid w:val="001215B4"/>
    <w:rsid w:val="00150662"/>
    <w:rsid w:val="001652B1"/>
    <w:rsid w:val="00182CE0"/>
    <w:rsid w:val="001B4B1A"/>
    <w:rsid w:val="00223591"/>
    <w:rsid w:val="00234935"/>
    <w:rsid w:val="002C0290"/>
    <w:rsid w:val="003231CE"/>
    <w:rsid w:val="0036080D"/>
    <w:rsid w:val="00372AA9"/>
    <w:rsid w:val="003A3A6D"/>
    <w:rsid w:val="003B20D6"/>
    <w:rsid w:val="003E57F8"/>
    <w:rsid w:val="003F2929"/>
    <w:rsid w:val="00417981"/>
    <w:rsid w:val="0043150F"/>
    <w:rsid w:val="004471D4"/>
    <w:rsid w:val="00456D78"/>
    <w:rsid w:val="00472B51"/>
    <w:rsid w:val="00480907"/>
    <w:rsid w:val="004B16B2"/>
    <w:rsid w:val="004F2DEE"/>
    <w:rsid w:val="00517B24"/>
    <w:rsid w:val="0052582A"/>
    <w:rsid w:val="00571332"/>
    <w:rsid w:val="005719D9"/>
    <w:rsid w:val="005822E6"/>
    <w:rsid w:val="005A4442"/>
    <w:rsid w:val="005B7770"/>
    <w:rsid w:val="005D2ADD"/>
    <w:rsid w:val="005E6C19"/>
    <w:rsid w:val="00617168"/>
    <w:rsid w:val="006343B6"/>
    <w:rsid w:val="00690CED"/>
    <w:rsid w:val="006A1FE0"/>
    <w:rsid w:val="006B35CE"/>
    <w:rsid w:val="006E4A9E"/>
    <w:rsid w:val="006F7B42"/>
    <w:rsid w:val="00726ADA"/>
    <w:rsid w:val="007662B7"/>
    <w:rsid w:val="007A231E"/>
    <w:rsid w:val="007B7BD9"/>
    <w:rsid w:val="00817519"/>
    <w:rsid w:val="00863772"/>
    <w:rsid w:val="008E6CAD"/>
    <w:rsid w:val="00926917"/>
    <w:rsid w:val="00926A4B"/>
    <w:rsid w:val="00975091"/>
    <w:rsid w:val="009A6027"/>
    <w:rsid w:val="009B7BF6"/>
    <w:rsid w:val="009C1FF4"/>
    <w:rsid w:val="00A026C9"/>
    <w:rsid w:val="00AB1E29"/>
    <w:rsid w:val="00AD1A30"/>
    <w:rsid w:val="00B35571"/>
    <w:rsid w:val="00B81903"/>
    <w:rsid w:val="00BB5C04"/>
    <w:rsid w:val="00BB7FEC"/>
    <w:rsid w:val="00BD38AA"/>
    <w:rsid w:val="00BF0BAF"/>
    <w:rsid w:val="00C2564A"/>
    <w:rsid w:val="00C3789A"/>
    <w:rsid w:val="00C44AEE"/>
    <w:rsid w:val="00C72F6E"/>
    <w:rsid w:val="00CE065F"/>
    <w:rsid w:val="00CF03DD"/>
    <w:rsid w:val="00CF61D4"/>
    <w:rsid w:val="00D01499"/>
    <w:rsid w:val="00D4287C"/>
    <w:rsid w:val="00D430D3"/>
    <w:rsid w:val="00D54B1E"/>
    <w:rsid w:val="00DC4AAF"/>
    <w:rsid w:val="00E24F02"/>
    <w:rsid w:val="00E83149"/>
    <w:rsid w:val="00E937A5"/>
    <w:rsid w:val="00EA28A3"/>
    <w:rsid w:val="00F037D2"/>
    <w:rsid w:val="00F86628"/>
    <w:rsid w:val="6C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5FE4F6"/>
  <w15:chartTrackingRefBased/>
  <w15:docId w15:val="{4FC032F0-A46A-9C4D-81B2-EEC623AC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64A"/>
  </w:style>
  <w:style w:type="paragraph" w:styleId="Heading1">
    <w:name w:val="heading 1"/>
    <w:basedOn w:val="Normal"/>
    <w:next w:val="Normal"/>
    <w:link w:val="Heading1Char"/>
    <w:uiPriority w:val="9"/>
    <w:qFormat/>
    <w:rsid w:val="005B77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CB203B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77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B2A28" w:themeColor="tex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B77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C3C3B" w:themeColor="accent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31C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B203B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31C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5101D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31C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5101D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31C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E34D64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31C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CB203B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31C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E34D64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7770"/>
    <w:rPr>
      <w:rFonts w:asciiTheme="majorHAnsi" w:eastAsiaTheme="majorEastAsia" w:hAnsiTheme="majorHAnsi" w:cstheme="majorBidi"/>
      <w:b/>
      <w:bCs/>
      <w:color w:val="CB203B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B7770"/>
    <w:rPr>
      <w:rFonts w:asciiTheme="majorHAnsi" w:eastAsiaTheme="majorEastAsia" w:hAnsiTheme="majorHAnsi" w:cstheme="majorBidi"/>
      <w:b/>
      <w:bCs/>
      <w:color w:val="2B2A28" w:themeColor="tex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B7770"/>
    <w:rPr>
      <w:rFonts w:asciiTheme="majorHAnsi" w:eastAsiaTheme="majorEastAsia" w:hAnsiTheme="majorHAnsi" w:cstheme="majorBidi"/>
      <w:b/>
      <w:bCs/>
      <w:color w:val="3C3C3B" w:themeColor="accent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31CE"/>
    <w:rPr>
      <w:rFonts w:asciiTheme="majorHAnsi" w:eastAsiaTheme="majorEastAsia" w:hAnsiTheme="majorHAnsi" w:cstheme="majorBidi"/>
      <w:b/>
      <w:bCs/>
      <w:i/>
      <w:iCs/>
      <w:color w:val="CB203B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31CE"/>
    <w:rPr>
      <w:rFonts w:asciiTheme="majorHAnsi" w:eastAsiaTheme="majorEastAsia" w:hAnsiTheme="majorHAnsi" w:cstheme="majorBidi"/>
      <w:color w:val="65101D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31CE"/>
    <w:rPr>
      <w:rFonts w:asciiTheme="majorHAnsi" w:eastAsiaTheme="majorEastAsia" w:hAnsiTheme="majorHAnsi" w:cstheme="majorBidi"/>
      <w:i/>
      <w:iCs/>
      <w:color w:val="65101D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31CE"/>
    <w:rPr>
      <w:rFonts w:asciiTheme="majorHAnsi" w:eastAsiaTheme="majorEastAsia" w:hAnsiTheme="majorHAnsi" w:cstheme="majorBidi"/>
      <w:i/>
      <w:iCs/>
      <w:color w:val="E34D64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31CE"/>
    <w:rPr>
      <w:rFonts w:asciiTheme="majorHAnsi" w:eastAsiaTheme="majorEastAsia" w:hAnsiTheme="majorHAnsi" w:cstheme="majorBidi"/>
      <w:color w:val="CB203B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31CE"/>
    <w:rPr>
      <w:rFonts w:asciiTheme="majorHAnsi" w:eastAsiaTheme="majorEastAsia" w:hAnsiTheme="majorHAnsi" w:cstheme="majorBidi"/>
      <w:i/>
      <w:iCs/>
      <w:color w:val="E34D64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rsid w:val="003231CE"/>
    <w:pPr>
      <w:spacing w:line="240" w:lineRule="auto"/>
    </w:pPr>
    <w:rPr>
      <w:b/>
      <w:bCs/>
      <w:color w:val="CB203B" w:themeColor="accent1"/>
      <w:sz w:val="18"/>
      <w:szCs w:val="18"/>
    </w:rPr>
  </w:style>
  <w:style w:type="paragraph" w:styleId="Title">
    <w:name w:val="Title"/>
    <w:aliases w:val="ENTÊTES"/>
    <w:basedOn w:val="Normal"/>
    <w:next w:val="Normal"/>
    <w:link w:val="TitleChar"/>
    <w:uiPriority w:val="10"/>
    <w:qFormat/>
    <w:rsid w:val="003231CE"/>
    <w:pPr>
      <w:pBdr>
        <w:bottom w:val="single" w:sz="8" w:space="4" w:color="CB203B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01F1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aliases w:val="ENTÊTES Char"/>
    <w:basedOn w:val="DefaultParagraphFont"/>
    <w:link w:val="Title"/>
    <w:uiPriority w:val="10"/>
    <w:rsid w:val="003231CE"/>
    <w:rPr>
      <w:rFonts w:asciiTheme="majorHAnsi" w:eastAsiaTheme="majorEastAsia" w:hAnsiTheme="majorHAnsi" w:cstheme="majorBidi"/>
      <w:color w:val="201F1E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31CE"/>
    <w:pPr>
      <w:numPr>
        <w:ilvl w:val="1"/>
      </w:numPr>
    </w:pPr>
    <w:rPr>
      <w:rFonts w:asciiTheme="majorHAnsi" w:eastAsiaTheme="majorEastAsia" w:hAnsiTheme="majorHAnsi" w:cstheme="majorBidi"/>
      <w:i/>
      <w:iCs/>
      <w:color w:val="CB203B" w:themeColor="accent1"/>
      <w:spacing w:val="15"/>
      <w:sz w:val="24"/>
      <w:szCs w:val="24"/>
    </w:rPr>
  </w:style>
  <w:style w:type="paragraph" w:styleId="Date">
    <w:name w:val="Date"/>
    <w:basedOn w:val="Normal"/>
    <w:next w:val="Title"/>
    <w:link w:val="DateChar"/>
    <w:uiPriority w:val="2"/>
    <w:qFormat/>
    <w:rsid w:val="005B7770"/>
    <w:pPr>
      <w:spacing w:after="360"/>
    </w:pPr>
    <w:rPr>
      <w:color w:val="3C3C3B" w:themeColor="accent6"/>
      <w:sz w:val="28"/>
    </w:rPr>
  </w:style>
  <w:style w:type="character" w:customStyle="1" w:styleId="DateChar">
    <w:name w:val="Date Char"/>
    <w:basedOn w:val="DefaultParagraphFont"/>
    <w:link w:val="Date"/>
    <w:uiPriority w:val="2"/>
    <w:rsid w:val="005B7770"/>
    <w:rPr>
      <w:color w:val="3C3C3B" w:themeColor="accent6"/>
      <w:sz w:val="28"/>
    </w:rPr>
  </w:style>
  <w:style w:type="character" w:styleId="IntenseEmphasis">
    <w:name w:val="Intense Emphasis"/>
    <w:basedOn w:val="DefaultParagraphFont"/>
    <w:uiPriority w:val="21"/>
    <w:qFormat/>
    <w:rsid w:val="003231CE"/>
    <w:rPr>
      <w:b/>
      <w:bCs/>
      <w:i/>
      <w:iCs/>
      <w:color w:val="CB203B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31CE"/>
    <w:pPr>
      <w:pBdr>
        <w:bottom w:val="single" w:sz="4" w:space="4" w:color="CB203B" w:themeColor="accent1"/>
      </w:pBdr>
      <w:spacing w:before="200" w:after="280"/>
      <w:ind w:left="936" w:right="936"/>
    </w:pPr>
    <w:rPr>
      <w:b/>
      <w:bCs/>
      <w:i/>
      <w:iCs/>
      <w:color w:val="CB203B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31CE"/>
    <w:rPr>
      <w:b/>
      <w:bCs/>
      <w:i/>
      <w:iCs/>
      <w:color w:val="CB203B" w:themeColor="accent1"/>
    </w:rPr>
  </w:style>
  <w:style w:type="character" w:styleId="IntenseReference">
    <w:name w:val="Intense Reference"/>
    <w:basedOn w:val="DefaultParagraphFont"/>
    <w:uiPriority w:val="32"/>
    <w:qFormat/>
    <w:rsid w:val="003231CE"/>
    <w:rPr>
      <w:b/>
      <w:bCs/>
      <w:smallCaps/>
      <w:color w:val="FFFFFF" w:themeColor="accent2"/>
      <w:spacing w:val="5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3231CE"/>
    <w:rPr>
      <w:i/>
      <w:iCs/>
      <w:color w:val="CB203B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231CE"/>
    <w:rPr>
      <w:i/>
      <w:iCs/>
      <w:color w:val="CB203B" w:themeColor="text1"/>
    </w:rPr>
  </w:style>
  <w:style w:type="character" w:styleId="Strong">
    <w:name w:val="Strong"/>
    <w:basedOn w:val="DefaultParagraphFont"/>
    <w:uiPriority w:val="22"/>
    <w:qFormat/>
    <w:rsid w:val="003231CE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3231CE"/>
    <w:rPr>
      <w:i/>
      <w:iCs/>
      <w:color w:val="EC8898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3231CE"/>
    <w:rPr>
      <w:smallCaps/>
      <w:color w:val="FFFFFF" w:themeColor="accent2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231CE"/>
    <w:pPr>
      <w:outlineLvl w:val="9"/>
    </w:pPr>
  </w:style>
  <w:style w:type="character" w:customStyle="1" w:styleId="SubtitleChar">
    <w:name w:val="Subtitle Char"/>
    <w:basedOn w:val="DefaultParagraphFont"/>
    <w:link w:val="Subtitle"/>
    <w:uiPriority w:val="11"/>
    <w:rsid w:val="003231CE"/>
    <w:rPr>
      <w:rFonts w:asciiTheme="majorHAnsi" w:eastAsiaTheme="majorEastAsia" w:hAnsiTheme="majorHAnsi" w:cstheme="majorBidi"/>
      <w:i/>
      <w:iCs/>
      <w:color w:val="CB203B" w:themeColor="accent1"/>
      <w:spacing w:val="15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Emphasis">
    <w:name w:val="Emphasis"/>
    <w:basedOn w:val="DefaultParagraphFont"/>
    <w:uiPriority w:val="20"/>
    <w:qFormat/>
    <w:rsid w:val="003231CE"/>
    <w:rPr>
      <w:i/>
      <w:iCs/>
    </w:rPr>
  </w:style>
  <w:style w:type="paragraph" w:styleId="NoSpacing">
    <w:name w:val="No Spacing"/>
    <w:link w:val="NoSpacingChar"/>
    <w:uiPriority w:val="1"/>
    <w:qFormat/>
    <w:rsid w:val="003231C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231CE"/>
  </w:style>
  <w:style w:type="paragraph" w:styleId="ListParagraph">
    <w:name w:val="List Paragraph"/>
    <w:basedOn w:val="Normal"/>
    <w:uiPriority w:val="34"/>
    <w:qFormat/>
    <w:rsid w:val="003231CE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3231CE"/>
    <w:rPr>
      <w:b/>
      <w:bCs/>
      <w:smallCaps/>
      <w:spacing w:val="5"/>
    </w:rPr>
  </w:style>
  <w:style w:type="character" w:styleId="Hyperlink">
    <w:name w:val="Hyperlink"/>
    <w:basedOn w:val="DefaultParagraphFont"/>
    <w:uiPriority w:val="99"/>
    <w:unhideWhenUsed/>
    <w:rsid w:val="00E937A5"/>
    <w:rPr>
      <w:color w:val="CB203B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37A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83149"/>
    <w:rPr>
      <w:color w:val="FFFFFF" w:themeColor="followedHyperlink"/>
      <w:u w:val="single"/>
    </w:rPr>
  </w:style>
  <w:style w:type="paragraph" w:styleId="Revision">
    <w:name w:val="Revision"/>
    <w:hidden/>
    <w:uiPriority w:val="99"/>
    <w:semiHidden/>
    <w:rsid w:val="00CF03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2.uwco.ca/servlet/eAndar.article/290/CCMTGC/language/fr/SA/6959563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anada.ca/fr/campagne/charite/faq.html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image" Target="media/image10.sv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6" Type="http://schemas.openxmlformats.org/officeDocument/2006/relationships/image" Target="media/image8.svg"/><Relationship Id="rId5" Type="http://schemas.openxmlformats.org/officeDocument/2006/relationships/image" Target="media/image7.png"/><Relationship Id="rId10" Type="http://schemas.openxmlformats.org/officeDocument/2006/relationships/image" Target="media/image12.png"/><Relationship Id="rId4" Type="http://schemas.openxmlformats.org/officeDocument/2006/relationships/image" Target="media/image6.svg"/><Relationship Id="rId9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CWCC_THEME">
  <a:themeElements>
    <a:clrScheme name="CCMTGC Palette">
      <a:dk1>
        <a:srgbClr val="CB203B"/>
      </a:dk1>
      <a:lt1>
        <a:srgbClr val="FFFFFF"/>
      </a:lt1>
      <a:dk2>
        <a:srgbClr val="2B2A28"/>
      </a:dk2>
      <a:lt2>
        <a:srgbClr val="FFFFFF"/>
      </a:lt2>
      <a:accent1>
        <a:srgbClr val="CB203B"/>
      </a:accent1>
      <a:accent2>
        <a:srgbClr val="FFFFFF"/>
      </a:accent2>
      <a:accent3>
        <a:srgbClr val="2B2A28"/>
      </a:accent3>
      <a:accent4>
        <a:srgbClr val="3C3C3B"/>
      </a:accent4>
      <a:accent5>
        <a:srgbClr val="2B2A28"/>
      </a:accent5>
      <a:accent6>
        <a:srgbClr val="3C3C3B"/>
      </a:accent6>
      <a:hlink>
        <a:srgbClr val="CB203B"/>
      </a:hlink>
      <a:folHlink>
        <a:srgbClr val="FFFFF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GCWCC_THEME" id="{41FAACD4-EF01-4945-BBF2-24D6FDCFA742}" vid="{9455B852-7A9D-3441-9485-800106F9F3B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F1F5B2D-5E3D-8347-A169-81208A1DB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1491</Characters>
  <Application>Microsoft Office Word</Application>
  <DocSecurity>0</DocSecurity>
  <Lines>12</Lines>
  <Paragraphs>3</Paragraphs>
  <ScaleCrop>false</ScaleCrop>
  <Manager/>
  <Company/>
  <LinksUpToDate>false</LinksUpToDate>
  <CharactersWithSpaces>1749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Bureau national de la CCMTGC</dc:creator>
  <cp:keywords/>
  <dc:description/>
  <cp:lastModifiedBy>Walsh, Mackenzie (PHAC/ASPC)</cp:lastModifiedBy>
  <cp:revision>5</cp:revision>
  <dcterms:created xsi:type="dcterms:W3CDTF">2025-09-24T14:23:00Z</dcterms:created>
  <dcterms:modified xsi:type="dcterms:W3CDTF">2025-09-24T15:05:00Z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206098fe,af94fc0,10f4779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Unclassified / Non classifié</vt:lpwstr>
  </property>
  <property fmtid="{D5CDD505-2E9C-101B-9397-08002B2CF9AE}" pid="5" name="MSIP_Label_05d8ed60-cd71-485b-a85b-277aaf32f506_Enabled">
    <vt:lpwstr>true</vt:lpwstr>
  </property>
  <property fmtid="{D5CDD505-2E9C-101B-9397-08002B2CF9AE}" pid="6" name="MSIP_Label_05d8ed60-cd71-485b-a85b-277aaf32f506_SetDate">
    <vt:lpwstr>2025-09-16T19:09:02Z</vt:lpwstr>
  </property>
  <property fmtid="{D5CDD505-2E9C-101B-9397-08002B2CF9AE}" pid="7" name="MSIP_Label_05d8ed60-cd71-485b-a85b-277aaf32f506_Method">
    <vt:lpwstr>Standard</vt:lpwstr>
  </property>
  <property fmtid="{D5CDD505-2E9C-101B-9397-08002B2CF9AE}" pid="8" name="MSIP_Label_05d8ed60-cd71-485b-a85b-277aaf32f506_Name">
    <vt:lpwstr>Unclassified</vt:lpwstr>
  </property>
  <property fmtid="{D5CDD505-2E9C-101B-9397-08002B2CF9AE}" pid="9" name="MSIP_Label_05d8ed60-cd71-485b-a85b-277aaf32f506_SiteId">
    <vt:lpwstr>42fd9015-de4d-4223-a368-baeacab48927</vt:lpwstr>
  </property>
  <property fmtid="{D5CDD505-2E9C-101B-9397-08002B2CF9AE}" pid="10" name="MSIP_Label_05d8ed60-cd71-485b-a85b-277aaf32f506_ActionId">
    <vt:lpwstr>b34bd661-2669-4a34-b430-f4078b519010</vt:lpwstr>
  </property>
  <property fmtid="{D5CDD505-2E9C-101B-9397-08002B2CF9AE}" pid="11" name="MSIP_Label_05d8ed60-cd71-485b-a85b-277aaf32f506_ContentBits">
    <vt:lpwstr>1</vt:lpwstr>
  </property>
  <property fmtid="{D5CDD505-2E9C-101B-9397-08002B2CF9AE}" pid="12" name="MSIP_Label_05d8ed60-cd71-485b-a85b-277aaf32f506_Tag">
    <vt:lpwstr>10, 3, 0, 1</vt:lpwstr>
  </property>
</Properties>
</file>